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262" w14:textId="77777777" w:rsidR="00A26F9D" w:rsidRDefault="00A26F9D">
      <w:bookmarkStart w:id="0" w:name="_Hlk480199871"/>
    </w:p>
    <w:p w14:paraId="35AFCEE9" w14:textId="77777777" w:rsidR="004B70C4" w:rsidRDefault="004B70C4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33CEAA81" w14:textId="77777777" w:rsidTr="003E6620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4A19B29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CA378E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C21D41" w14:textId="77777777" w:rsidR="00A76164" w:rsidRPr="008140AA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8140AA"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A</w:t>
            </w:r>
          </w:p>
          <w:p w14:paraId="5FE8F1D8" w14:textId="77777777" w:rsidR="00A26F9D" w:rsidRPr="0041271B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</w:t>
            </w:r>
            <w:r w:rsidR="00564B9F">
              <w:rPr>
                <w:rFonts w:ascii="Calibri" w:hAnsi="Calibri" w:cs="Calibri"/>
                <w:b/>
                <w:bCs/>
                <w:sz w:val="26"/>
                <w:szCs w:val="26"/>
              </w:rPr>
              <w:t>-TEMPORALE</w:t>
            </w:r>
          </w:p>
          <w:p w14:paraId="0692E442" w14:textId="77777777" w:rsidR="00BE6206" w:rsidRDefault="00BE6206" w:rsidP="003E662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4C4B63F6" w14:textId="77777777" w:rsidR="00D35EDE" w:rsidRDefault="00D35EDE" w:rsidP="00D35EDE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2CBC34F5" w14:textId="77777777" w:rsidR="00437EC7" w:rsidRDefault="00437EC7" w:rsidP="00437EC7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4B48591E" w14:textId="77777777" w:rsidR="00437EC7" w:rsidRDefault="00437EC7" w:rsidP="00437EC7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7665A097" w14:textId="77777777" w:rsidR="00F51B03" w:rsidRPr="00A26F9D" w:rsidRDefault="00F51B03" w:rsidP="003E662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1DC2B7CB" w14:textId="77777777" w:rsidTr="003E6620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6FF533" w14:textId="77777777" w:rsidR="003E6620" w:rsidRPr="00AC1232" w:rsidRDefault="003E6620" w:rsidP="003E6620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bookmarkStart w:id="1" w:name="_Hlk20401190"/>
          </w:p>
          <w:p w14:paraId="541E734D" w14:textId="77777777" w:rsidR="003E6620" w:rsidRPr="000C712C" w:rsidRDefault="003E6620" w:rsidP="003E6620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F3A3FA5" w14:textId="77777777" w:rsidR="000D3716" w:rsidRPr="00A26F9D" w:rsidRDefault="003E6620" w:rsidP="000D3716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0D3716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0D3716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8A85B4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31E2E180" w14:textId="77777777" w:rsidTr="003E6620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AA0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AB4D318" w14:textId="77777777" w:rsidR="00A26F9D" w:rsidRDefault="00A26F9D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A373EC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5612FF8E" w14:textId="77777777" w:rsidR="004717CB" w:rsidRPr="00A26F9D" w:rsidRDefault="004717CB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7F1A917" w14:textId="77777777" w:rsidR="00A26F9D" w:rsidRDefault="00A26F9D"/>
    <w:p w14:paraId="3CF0BD09" w14:textId="77777777" w:rsidR="00907B14" w:rsidRDefault="00907B14"/>
    <w:p w14:paraId="7A90C866" w14:textId="77777777" w:rsidR="00907B14" w:rsidRDefault="00907B14"/>
    <w:p w14:paraId="1F64F1DC" w14:textId="77777777" w:rsidR="00A26F9D" w:rsidRDefault="00A26F9D"/>
    <w:p w14:paraId="7E9F41AF" w14:textId="77777777" w:rsidR="00A26F9D" w:rsidRDefault="00A26F9D"/>
    <w:p w14:paraId="3EA7E2B1" w14:textId="77777777" w:rsidR="00713562" w:rsidRDefault="00713562"/>
    <w:p w14:paraId="49B06D8D" w14:textId="77777777" w:rsidR="00713562" w:rsidRDefault="00713562"/>
    <w:p w14:paraId="10679E7B" w14:textId="77777777" w:rsidR="00713562" w:rsidRDefault="00713562"/>
    <w:p w14:paraId="72378981" w14:textId="77777777" w:rsidR="00904965" w:rsidRPr="00904965" w:rsidRDefault="00904965" w:rsidP="00904965"/>
    <w:p w14:paraId="57A31C3D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277F2C19" w14:textId="77777777" w:rsidR="00A26F9D" w:rsidRDefault="00A26F9D"/>
    <w:bookmarkEnd w:id="0"/>
    <w:p w14:paraId="54CB900D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“OFFERTA </w:t>
      </w:r>
      <w:r w:rsidR="00564B9F"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ECONOMICA</w:t>
      </w:r>
      <w:r w:rsidR="00564B9F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20621BD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6ED1D346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21A60672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2A32709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81D2876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B349209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9520A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5B5C1943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07DD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4E3F783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6AD33AB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448030F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65069C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89B0667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2E515E88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2A45B5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3307E9A6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05F6BCFC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5BCB0E3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12DAEE27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EF010B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15DC5972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19B597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FC369F1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6C4223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D622FE9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D4EE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6036FE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32A7A2E" w14:textId="77777777" w:rsidR="00C8314C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  <w:r w:rsidR="008A4BEF">
        <w:rPr>
          <w:rFonts w:ascii="Calibri" w:hAnsi="Calibri" w:cs="Calibri"/>
          <w:sz w:val="22"/>
        </w:rPr>
        <w:t>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37EC7" w:rsidRPr="009762F8" w14:paraId="4308D7E7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029902B0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AA22A8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437EC7" w:rsidRPr="009762F8" w14:paraId="1D60635B" w14:textId="77777777" w:rsidTr="00BC3448">
        <w:trPr>
          <w:cantSplit/>
        </w:trPr>
        <w:tc>
          <w:tcPr>
            <w:tcW w:w="3402" w:type="dxa"/>
            <w:vAlign w:val="center"/>
          </w:tcPr>
          <w:p w14:paraId="454F9B14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19FD16CD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9762F8" w14:paraId="50E29381" w14:textId="77777777" w:rsidTr="00BC3448">
        <w:trPr>
          <w:cantSplit/>
        </w:trPr>
        <w:tc>
          <w:tcPr>
            <w:tcW w:w="3402" w:type="dxa"/>
            <w:vAlign w:val="center"/>
          </w:tcPr>
          <w:p w14:paraId="15D06C55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2 - VOLTURARA APPULA</w:t>
            </w:r>
          </w:p>
        </w:tc>
        <w:tc>
          <w:tcPr>
            <w:tcW w:w="1560" w:type="dxa"/>
            <w:shd w:val="clear" w:color="auto" w:fill="auto"/>
          </w:tcPr>
          <w:p w14:paraId="77D8BD49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347AB9" w14:paraId="406FC362" w14:textId="77777777" w:rsidTr="00BC3448">
        <w:trPr>
          <w:cantSplit/>
        </w:trPr>
        <w:tc>
          <w:tcPr>
            <w:tcW w:w="3402" w:type="dxa"/>
            <w:vAlign w:val="center"/>
          </w:tcPr>
          <w:p w14:paraId="1F418A9E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3 - VOLTURINO</w:t>
            </w:r>
          </w:p>
        </w:tc>
        <w:tc>
          <w:tcPr>
            <w:tcW w:w="1560" w:type="dxa"/>
            <w:shd w:val="clear" w:color="auto" w:fill="auto"/>
          </w:tcPr>
          <w:p w14:paraId="306F7F34" w14:textId="77777777" w:rsidR="00437EC7" w:rsidRPr="008A4BEF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E764D13" w14:textId="74412070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A34AC1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7B77C9C9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3D8515D6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35A38949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5DD687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0A18BBAD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71E49996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69E5031B" w14:textId="64B8F0BE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11B50724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8DFABD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</w:t>
      </w:r>
      <w:r w:rsidR="00347AB9">
        <w:rPr>
          <w:rFonts w:ascii="Calibri" w:hAnsi="Calibri" w:cs="Calibri"/>
          <w:sz w:val="22"/>
          <w:szCs w:val="24"/>
        </w:rPr>
        <w:t xml:space="preserve"> </w:t>
      </w:r>
      <w:r w:rsidRPr="008C1B24">
        <w:rPr>
          <w:rFonts w:ascii="Calibri" w:hAnsi="Calibri" w:cs="Calibri"/>
          <w:sz w:val="22"/>
          <w:szCs w:val="24"/>
        </w:rPr>
        <w:t>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67D161E7" w14:textId="77777777" w:rsidR="00A51F97" w:rsidRPr="00C07AF0" w:rsidRDefault="00A51F97" w:rsidP="00A51F97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66A5B73A" w14:textId="77777777" w:rsidR="00A51F97" w:rsidRDefault="00A51F97" w:rsidP="00A51F97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>al numero di giorni naturali e consecutivi previsti al punto II.2.7) del Bando di gara:</w:t>
      </w:r>
    </w:p>
    <w:p w14:paraId="7E7323E1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22345997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1D587200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651A384C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D.Lgs. 50/16 e s.m.i. e art. 26 c. 6 del D.Lgs. 81/2008 e s.m.i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39EEB4B2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D.Lgs. 50/16 e s.m.i. e art. 26 c. 6 del D.Lgs. 81/2008 e s.m.i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347AB9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B41A44">
        <w:rPr>
          <w:rFonts w:ascii="Calibri" w:hAnsi="Calibri" w:cs="Calibri"/>
          <w:sz w:val="22"/>
          <w:szCs w:val="24"/>
        </w:rPr>
        <w:t>, come da tabella che segue:</w:t>
      </w:r>
    </w:p>
    <w:p w14:paraId="1596D886" w14:textId="77777777" w:rsidR="00B41A44" w:rsidRDefault="00B41A44" w:rsidP="00B41A44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B41A44" w:rsidRPr="00823BB0" w14:paraId="4DAFA366" w14:textId="77777777" w:rsidTr="008A4BEF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FD4792" w14:textId="77777777" w:rsidR="00B41A44" w:rsidRPr="00823BB0" w:rsidRDefault="00B41A44" w:rsidP="00B41A4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C76949" w:rsidRPr="00823BB0" w14:paraId="4DA4D638" w14:textId="77777777" w:rsidTr="008A4BEF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1C67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B9C0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1910E2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A999C7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7D1B8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9587F2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MINIMO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8D257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E2CB7A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</w:t>
            </w:r>
            <w:r w:rsidR="00377806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76949" w:rsidRPr="00B41A44" w14:paraId="358BEFFD" w14:textId="77777777" w:rsidTr="008A4BEF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BB0673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F33707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92EBCC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6CCC73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C1B5C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E2927C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1A4E79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417756" w14:textId="77777777" w:rsidR="00B41A44" w:rsidRPr="00B41A44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B41A44" w:rsidRPr="00B41A44" w14:paraId="33AFAB96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D4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2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61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EF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8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19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E6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F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036B97FF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D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F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FB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5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8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F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01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21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69419AF9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1B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0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C9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40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A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0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12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1B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55EF81A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3B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7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B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D2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64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71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B0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2E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3D994E55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9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CD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B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AD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1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F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A9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1A15E90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00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65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D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8E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B8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2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46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E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7772DF9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47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4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2D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2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05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3E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1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2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7806" w:rsidRPr="00B41A44" w14:paraId="63D0C9B8" w14:textId="77777777" w:rsidTr="008A4BEF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270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D20960" w14:textId="77777777" w:rsidR="00377806" w:rsidRPr="00377806" w:rsidRDefault="00377806" w:rsidP="003778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4FBEAE25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76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C0EA20D" w14:textId="77777777" w:rsidTr="008A4BEF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46A" w14:textId="77777777" w:rsidR="00B41A44" w:rsidRPr="00C76949" w:rsidRDefault="00B41A44" w:rsidP="00C76949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FFB7E9" w14:textId="77777777" w:rsidR="00C76949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6E3F6AF1" w14:textId="77777777" w:rsidR="00B41A44" w:rsidRDefault="00000000" w:rsidP="00C76949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C76949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11F67ECA" w14:textId="77777777" w:rsidR="00B41A44" w:rsidRPr="00377806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386AB9C4" w14:textId="77777777" w:rsidR="00377806" w:rsidRP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655863" w14:textId="77777777" w:rsid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2AE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</w:t>
            </w:r>
          </w:p>
          <w:p w14:paraId="57FCB30B" w14:textId="77777777" w:rsidR="00377806" w:rsidRPr="00C76949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6D8830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0E4F16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FCDAEE" w14:textId="77777777" w:rsidR="00262AEE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67B16E" w14:textId="77777777" w:rsidR="00262AEE" w:rsidRPr="00B41A44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6BA570" w14:textId="7B4BCC5F" w:rsidR="00B41A44" w:rsidRDefault="00B41A44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25EC5C2A" w14:textId="77777777" w:rsidR="00437EC7" w:rsidRDefault="00437EC7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64B695EC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lastRenderedPageBreak/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4BA26F93" w14:textId="77777777" w:rsidR="00AA57CC" w:rsidRPr="007A34E5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</w:t>
      </w:r>
      <w:r w:rsidRPr="007A34E5">
        <w:rPr>
          <w:rFonts w:ascii="Calibri" w:hAnsi="Calibri" w:cs="Calibri"/>
          <w:sz w:val="22"/>
          <w:szCs w:val="24"/>
        </w:rPr>
        <w:t>controllato le voci e le quantità attraverso l'esame degli elaborati progettuali e pertanto di aver formulato l’offerta tenendo conto di voci e relative quantità che ritiene eccedenti o mancanti;</w:t>
      </w:r>
    </w:p>
    <w:p w14:paraId="319F495F" w14:textId="77777777" w:rsidR="00856E49" w:rsidRPr="007A34E5" w:rsidRDefault="00856E49" w:rsidP="00856E49">
      <w:pPr>
        <w:pStyle w:val="Paragrafoelenco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 w:rsidRPr="007A34E5">
        <w:rPr>
          <w:rFonts w:ascii="Calibri" w:hAnsi="Calibri" w:cs="Calibri"/>
          <w:sz w:val="22"/>
        </w:rPr>
        <w:t>di aver tenuto conto che la stazione appaltante, al fine di fronteggiare gli aumenti eccezionali dei prezzi dei materiali da costruzione, nonché dei carburanti e dei prodotti energetici, ha provveduto a computare i maggiori costi dovuti ai sensi dell’art. 26 del Decreto Aiuti, facendo riferimento all’ultimo aggiornamento del prezzario regionale approvato con delibera della Giunta regionale Puglia 16 maggio 2022, n. 709, e di giudicare i prezzi aggiornati nel loro complesso remunerativi e tali da consentire il ribasso offerto;</w:t>
      </w:r>
    </w:p>
    <w:p w14:paraId="46CE9BBA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A34E5">
        <w:rPr>
          <w:rFonts w:ascii="Calibri" w:hAnsi="Calibri" w:cs="Calibri"/>
          <w:sz w:val="22"/>
          <w:szCs w:val="24"/>
        </w:rPr>
        <w:t>di mantenere ferma ed irrevocabile la</w:t>
      </w:r>
      <w:r w:rsidRPr="00C8314C">
        <w:rPr>
          <w:rFonts w:ascii="Calibri" w:hAnsi="Calibri" w:cs="Calibri"/>
          <w:sz w:val="22"/>
          <w:szCs w:val="24"/>
        </w:rPr>
        <w:t xml:space="preserve"> presente offerta per </w:t>
      </w:r>
      <w:r w:rsidR="00A26F9D">
        <w:rPr>
          <w:rFonts w:ascii="Calibri" w:hAnsi="Calibri" w:cs="Calibri"/>
          <w:sz w:val="22"/>
          <w:szCs w:val="24"/>
        </w:rPr>
        <w:t>180</w:t>
      </w:r>
      <w:r w:rsidRPr="00C8314C">
        <w:rPr>
          <w:rFonts w:ascii="Calibri" w:hAnsi="Calibri" w:cs="Calibri"/>
          <w:sz w:val="22"/>
          <w:szCs w:val="24"/>
        </w:rPr>
        <w:t xml:space="preserve"> (</w:t>
      </w:r>
      <w:r w:rsidR="00856E49">
        <w:rPr>
          <w:rFonts w:ascii="Calibri" w:hAnsi="Calibri" w:cs="Calibri"/>
          <w:sz w:val="22"/>
          <w:szCs w:val="24"/>
        </w:rPr>
        <w:t>cent</w:t>
      </w:r>
      <w:r w:rsidR="00A26F9D">
        <w:rPr>
          <w:rFonts w:ascii="Calibri" w:hAnsi="Calibri" w:cs="Calibri"/>
          <w:sz w:val="22"/>
          <w:szCs w:val="24"/>
        </w:rPr>
        <w:t>ottanta</w:t>
      </w:r>
      <w:r w:rsidRPr="00C8314C">
        <w:rPr>
          <w:rFonts w:ascii="Calibri" w:hAnsi="Calibri" w:cs="Calibri"/>
          <w:sz w:val="22"/>
          <w:szCs w:val="24"/>
        </w:rPr>
        <w:t>) giorni dalla data di scadenza di presentazione dell’offerta stessa.</w:t>
      </w:r>
    </w:p>
    <w:p w14:paraId="7F38FCB8" w14:textId="77777777" w:rsid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2722C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C8314C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484409FE" w14:textId="77777777" w:rsidR="008C1B24" w:rsidRDefault="008C1B24" w:rsidP="008C1B24">
      <w:pPr>
        <w:pStyle w:val="Default"/>
      </w:pPr>
    </w:p>
    <w:p w14:paraId="75402585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018"/>
      </w:tblGrid>
      <w:tr w:rsidR="00AA57CC" w:rsidRPr="00AA57CC" w14:paraId="5E51CD0B" w14:textId="77777777" w:rsidTr="008A4BEF">
        <w:trPr>
          <w:cantSplit/>
          <w:trHeight w:val="1218"/>
        </w:trPr>
        <w:tc>
          <w:tcPr>
            <w:tcW w:w="4480" w:type="dxa"/>
          </w:tcPr>
          <w:p w14:paraId="38EC4DC3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14:paraId="500174F4" w14:textId="77777777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01CB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4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62F094EC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428E0B3C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3340D7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F477D9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3A6AAD6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BF4869F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EDD420C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3BC0B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5D1E13" w14:textId="77777777" w:rsidR="00907B14" w:rsidRDefault="00907B14" w:rsidP="00907B14"/>
    <w:p w14:paraId="73578076" w14:textId="77777777" w:rsidR="00907B14" w:rsidRDefault="00907B14" w:rsidP="00907B14"/>
    <w:p w14:paraId="7EE82C98" w14:textId="77777777" w:rsidR="00933705" w:rsidRDefault="00933705" w:rsidP="00907B14"/>
    <w:p w14:paraId="2C03BBA1" w14:textId="77777777" w:rsidR="00907B14" w:rsidRDefault="00907B14" w:rsidP="00907B14"/>
    <w:p w14:paraId="2641E56F" w14:textId="77777777" w:rsidR="00907B14" w:rsidRDefault="00907B14" w:rsidP="00907B14"/>
    <w:p w14:paraId="490B93EA" w14:textId="77777777" w:rsidR="00DE6D28" w:rsidRDefault="00DE6D28" w:rsidP="00907B14"/>
    <w:p w14:paraId="5C364183" w14:textId="77777777" w:rsidR="00377806" w:rsidRDefault="00377806" w:rsidP="00907B14"/>
    <w:p w14:paraId="287C1FB3" w14:textId="77777777" w:rsidR="00856E49" w:rsidRDefault="00856E49" w:rsidP="00907B14"/>
    <w:p w14:paraId="7882BD7E" w14:textId="4AAC76D2" w:rsidR="006A47FC" w:rsidRDefault="006A47FC" w:rsidP="00907B14"/>
    <w:p w14:paraId="55572D6E" w14:textId="77987046" w:rsidR="006A47FC" w:rsidRDefault="006A47FC" w:rsidP="00907B14"/>
    <w:p w14:paraId="2E183666" w14:textId="77777777" w:rsidR="00437EC7" w:rsidRDefault="00437EC7" w:rsidP="00907B14"/>
    <w:p w14:paraId="4189CFB8" w14:textId="5EF2ACF2" w:rsidR="006A47FC" w:rsidRDefault="006A47FC" w:rsidP="00907B14"/>
    <w:p w14:paraId="1EE1975C" w14:textId="77777777" w:rsidR="006A47FC" w:rsidRDefault="006A47FC" w:rsidP="00907B14"/>
    <w:p w14:paraId="332A1D4C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71B2B4C3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FCD99F8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3D98A61F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2429C3D0" w14:textId="25F89080" w:rsidR="008C1B24" w:rsidRPr="00347AB9" w:rsidRDefault="00904965" w:rsidP="007006A1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347AB9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347AB9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347AB9">
        <w:rPr>
          <w:rFonts w:ascii="Calibri" w:hAnsi="Calibri" w:cs="Calibri"/>
          <w:i/>
          <w:sz w:val="18"/>
          <w:szCs w:val="18"/>
        </w:rPr>
        <w:br w:type="page"/>
      </w:r>
    </w:p>
    <w:p w14:paraId="7149C027" w14:textId="77777777" w:rsidR="00AA57CC" w:rsidRPr="00374F36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374F36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355D7DD9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5EB1B40A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6254C50A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6917EF91" w14:textId="77777777" w:rsidR="00347AB9" w:rsidRDefault="00A373EC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A373EC">
        <w:rPr>
          <w:rFonts w:ascii="Calibri" w:hAnsi="Calibri" w:cs="Calibri"/>
          <w:sz w:val="22"/>
          <w:szCs w:val="24"/>
        </w:rPr>
        <w:t xml:space="preserve">che, in caso di aggiudicazione dell’appalto </w:t>
      </w:r>
      <w:r w:rsidR="00347AB9">
        <w:rPr>
          <w:rFonts w:ascii="Calibri" w:hAnsi="Calibri" w:cs="Calibri"/>
          <w:sz w:val="22"/>
          <w:szCs w:val="24"/>
        </w:rPr>
        <w:t>riferito a</w:t>
      </w:r>
      <w:r w:rsidR="00774450">
        <w:rPr>
          <w:rFonts w:ascii="Calibri" w:hAnsi="Calibri" w:cs="Calibri"/>
          <w:sz w:val="22"/>
          <w:szCs w:val="24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37EC7" w:rsidRPr="009762F8" w14:paraId="1A184423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1C844A04" w14:textId="2F3E5ABD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437EC7" w:rsidRPr="009762F8" w14:paraId="38D6BFA2" w14:textId="77777777" w:rsidTr="00BC3448">
        <w:trPr>
          <w:cantSplit/>
        </w:trPr>
        <w:tc>
          <w:tcPr>
            <w:tcW w:w="3402" w:type="dxa"/>
            <w:vAlign w:val="center"/>
          </w:tcPr>
          <w:p w14:paraId="2FFAAD89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3EE02ACD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9762F8" w14:paraId="77E76932" w14:textId="77777777" w:rsidTr="00BC3448">
        <w:trPr>
          <w:cantSplit/>
        </w:trPr>
        <w:tc>
          <w:tcPr>
            <w:tcW w:w="3402" w:type="dxa"/>
            <w:vAlign w:val="center"/>
          </w:tcPr>
          <w:p w14:paraId="2182766E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2 - VOLTURARA APPULA</w:t>
            </w:r>
          </w:p>
        </w:tc>
        <w:tc>
          <w:tcPr>
            <w:tcW w:w="1560" w:type="dxa"/>
            <w:shd w:val="clear" w:color="auto" w:fill="auto"/>
          </w:tcPr>
          <w:p w14:paraId="250625DE" w14:textId="77777777" w:rsidR="00437EC7" w:rsidRPr="009762F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37EC7" w:rsidRPr="00347AB9" w14:paraId="2082794D" w14:textId="77777777" w:rsidTr="00BC3448">
        <w:trPr>
          <w:cantSplit/>
        </w:trPr>
        <w:tc>
          <w:tcPr>
            <w:tcW w:w="3402" w:type="dxa"/>
            <w:vAlign w:val="center"/>
          </w:tcPr>
          <w:p w14:paraId="03BBA22C" w14:textId="77777777" w:rsidR="00437EC7" w:rsidRPr="00AA22A8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3 - VOLTURINO</w:t>
            </w:r>
          </w:p>
        </w:tc>
        <w:tc>
          <w:tcPr>
            <w:tcW w:w="1560" w:type="dxa"/>
            <w:shd w:val="clear" w:color="auto" w:fill="auto"/>
          </w:tcPr>
          <w:p w14:paraId="504920F7" w14:textId="77777777" w:rsidR="00437EC7" w:rsidRPr="008A4BEF" w:rsidRDefault="00437EC7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64E6CD5" w14:textId="38711C6A" w:rsidR="009C1972" w:rsidRDefault="009C1972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97D770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sarà nominata capogruppo l’impresa ________________________________, la quale:</w:t>
      </w:r>
    </w:p>
    <w:p w14:paraId="2D4B05B4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3226A7E7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100416C6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7EA52D8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4378E2B0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0F9D58F3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774450">
        <w:rPr>
          <w:rFonts w:ascii="Calibri" w:hAnsi="Calibri" w:cs="Calibri"/>
          <w:sz w:val="22"/>
          <w:vertAlign w:val="superscript"/>
        </w:rPr>
        <w:t>2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226A220B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A57CC" w:rsidRPr="00907B14" w14:paraId="5249F47A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5CA8C993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372BB68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7A34D19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14:paraId="575AB0C7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D3CB169" w14:textId="4F7856EC" w:rsidR="00AA57CC" w:rsidRPr="00907B14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2C6EF14C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907B14" w14:paraId="31506140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2305D1DA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787E022E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3AFB1E8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3649136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2C7B506F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1C97444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051E0406" w14:textId="77777777" w:rsidTr="006E386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526A8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723D7E4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572D71E" w14:textId="77777777" w:rsidTr="0036031C">
        <w:trPr>
          <w:cantSplit/>
        </w:trPr>
        <w:tc>
          <w:tcPr>
            <w:tcW w:w="7491" w:type="dxa"/>
            <w:gridSpan w:val="9"/>
          </w:tcPr>
          <w:p w14:paraId="6B8D0483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1BF3077C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746D16F2" w14:textId="77777777" w:rsidTr="0036031C">
        <w:trPr>
          <w:cantSplit/>
        </w:trPr>
        <w:tc>
          <w:tcPr>
            <w:tcW w:w="7491" w:type="dxa"/>
            <w:gridSpan w:val="9"/>
            <w:hideMark/>
          </w:tcPr>
          <w:p w14:paraId="31B38725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4F5469D6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2A40BBA5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18164AD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B1B31FF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106B779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05D8B79A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6084232" w14:textId="56AB85E8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65E05B4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F6976D6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D59F71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7C0DC0E3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C00DA2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14:paraId="67BD6E3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693A3DB2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A5DD05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5840D981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6ADC245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302AA0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29BB15AE" w14:textId="77777777" w:rsidTr="00D751D2">
        <w:trPr>
          <w:cantSplit/>
        </w:trPr>
        <w:tc>
          <w:tcPr>
            <w:tcW w:w="7491" w:type="dxa"/>
            <w:gridSpan w:val="9"/>
          </w:tcPr>
          <w:p w14:paraId="4AE50E57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0640FB3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4329AF5C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093B6AEA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lastRenderedPageBreak/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4781370C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7B8FF240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31393AC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7781E42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C4D6FE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21CB6F2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473EA69" w14:textId="0D3CFDE2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DF47D4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21458B57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62DACA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3E8A49C1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3FF481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737CAE9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114368D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21AF08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49578132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A3C3B5E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53BE5F36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40FA2C5B" w14:textId="77777777" w:rsidTr="00D751D2">
        <w:trPr>
          <w:cantSplit/>
        </w:trPr>
        <w:tc>
          <w:tcPr>
            <w:tcW w:w="7491" w:type="dxa"/>
            <w:gridSpan w:val="9"/>
          </w:tcPr>
          <w:p w14:paraId="3D042831" w14:textId="77777777" w:rsidR="0036031C" w:rsidRPr="0036031C" w:rsidRDefault="0036031C" w:rsidP="006A314E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386AF26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5C8D11ED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588479F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6D471F6A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F5AB02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1A78F4" w:rsidRPr="00AA57CC" w14:paraId="48EA8912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2DAE3382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vAlign w:val="center"/>
          </w:tcPr>
          <w:p w14:paraId="0EFADC85" w14:textId="67D45B86" w:rsidR="001A78F4" w:rsidRPr="0014438E" w:rsidRDefault="001A78F4" w:rsidP="006A47FC">
            <w:pPr>
              <w:tabs>
                <w:tab w:val="left" w:pos="979"/>
              </w:tabs>
              <w:spacing w:before="120"/>
              <w:ind w:firstLine="975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14438E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</w:t>
            </w:r>
            <w:r w:rsidR="006A47FC"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____________________________________ </w:t>
            </w:r>
            <w:r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sz w:val="22"/>
              </w:rPr>
              <w:t>)</w:t>
            </w:r>
          </w:p>
        </w:tc>
      </w:tr>
      <w:tr w:rsidR="001A78F4" w:rsidRPr="00AA57CC" w14:paraId="1411DBCB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68995E90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5ECDB126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  <w:tr w:rsidR="001A78F4" w:rsidRPr="00AA57CC" w14:paraId="024B8758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C29BE2F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3871D6D5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</w:tbl>
    <w:p w14:paraId="2693E5E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E7ABD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CB7DD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C6B50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1AEC2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E1CF7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E0A6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B4F25F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66FC46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8CE7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3BF494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C6ADE4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DEB13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429B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44E6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489D1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4BE7B3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8A490C" w14:textId="3BB23B3F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F97A38C" w14:textId="376A0C86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A6F4246" w14:textId="194E7037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33C053" w14:textId="77777777" w:rsidR="00437EC7" w:rsidRDefault="00437EC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621173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E8397B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960AE1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D044575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7E978D0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CC9F34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0446FC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2241B1E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314B7A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2971A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F99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29FAF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38D5F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A2CF50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8A4BEF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1133" w:bottom="96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75CE" w14:textId="77777777" w:rsidR="0076192C" w:rsidRDefault="0076192C" w:rsidP="001563FA">
      <w:pPr>
        <w:pStyle w:val="Testonotaapidipagina"/>
      </w:pPr>
      <w:r>
        <w:separator/>
      </w:r>
    </w:p>
  </w:endnote>
  <w:endnote w:type="continuationSeparator" w:id="0">
    <w:p w14:paraId="5C061E83" w14:textId="77777777" w:rsidR="0076192C" w:rsidRDefault="0076192C" w:rsidP="001563FA">
      <w:pPr>
        <w:pStyle w:val="Testonotaapidipagina"/>
      </w:pPr>
      <w:r>
        <w:continuationSeparator/>
      </w:r>
    </w:p>
  </w:endnote>
  <w:endnote w:id="1">
    <w:p w14:paraId="44B75D14" w14:textId="77777777" w:rsidR="00774450" w:rsidRPr="003255B0" w:rsidRDefault="00774450" w:rsidP="00774450">
      <w:pPr>
        <w:pStyle w:val="Testonotadichiusura"/>
        <w:numPr>
          <w:ilvl w:val="0"/>
          <w:numId w:val="13"/>
        </w:numP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497A91EB" w14:textId="77777777" w:rsidR="001A78F4" w:rsidRPr="003255B0" w:rsidRDefault="00774450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7E3CD369" w14:textId="77777777" w:rsidR="001A78F4" w:rsidRPr="003255B0" w:rsidRDefault="00774450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7E876AB0" w14:textId="58C81D23" w:rsidR="006E3866" w:rsidRPr="00190072" w:rsidRDefault="00774450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1A78F4"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A78F4" w:rsidRPr="003255B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6A314E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268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01CD0EFC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468" w14:textId="77777777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E69" w14:textId="77777777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3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6B41" w14:textId="77777777" w:rsidR="0076192C" w:rsidRDefault="0076192C" w:rsidP="001563FA">
      <w:pPr>
        <w:pStyle w:val="Testonotaapidipagina"/>
      </w:pPr>
      <w:r>
        <w:separator/>
      </w:r>
    </w:p>
  </w:footnote>
  <w:footnote w:type="continuationSeparator" w:id="0">
    <w:p w14:paraId="6C624CF4" w14:textId="77777777" w:rsidR="0076192C" w:rsidRDefault="0076192C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3E6620" w:rsidRPr="00437A3A" w14:paraId="232C161F" w14:textId="77777777" w:rsidTr="00963826">
      <w:trPr>
        <w:jc w:val="center"/>
      </w:trPr>
      <w:tc>
        <w:tcPr>
          <w:tcW w:w="3085" w:type="dxa"/>
        </w:tcPr>
        <w:p w14:paraId="2EB0D50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87B5D37" wp14:editId="7FB3C94A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0EA59C5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82B2A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F3E1292" wp14:editId="7B5B3A1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60DAE6E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5E9770B" w14:textId="77777777" w:rsidR="003E6620" w:rsidRPr="00437A3A" w:rsidRDefault="003E6620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5D05008" wp14:editId="539B2E6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888CCF8" w14:textId="77777777" w:rsidR="003E6620" w:rsidRPr="00437A3A" w:rsidRDefault="003E6620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50FE9E" wp14:editId="55449FE8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E6620" w:rsidRPr="00437A3A" w14:paraId="0B39A2C3" w14:textId="77777777" w:rsidTr="00963826">
      <w:trPr>
        <w:jc w:val="center"/>
      </w:trPr>
      <w:tc>
        <w:tcPr>
          <w:tcW w:w="9421" w:type="dxa"/>
          <w:gridSpan w:val="4"/>
        </w:tcPr>
        <w:p w14:paraId="6D59566F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755E2DA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54EC88DB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4B143A" w14:textId="77777777" w:rsidR="003E6620" w:rsidRPr="00811FE5" w:rsidRDefault="003E6620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853A04F" w14:textId="77777777" w:rsidR="003E6620" w:rsidRPr="00437A3A" w:rsidRDefault="003E6620" w:rsidP="00963826"/>
      </w:tc>
    </w:tr>
  </w:tbl>
  <w:p w14:paraId="3D25BED3" w14:textId="77777777" w:rsidR="003E6620" w:rsidRDefault="003E6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13E" w14:textId="77777777" w:rsidR="00904965" w:rsidRPr="00E02E5B" w:rsidRDefault="00904965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>Modello A - Offerta economica</w:t>
    </w:r>
    <w:r w:rsidR="00564B9F">
      <w:rPr>
        <w:rFonts w:asciiTheme="minorHAnsi" w:hAnsiTheme="minorHAnsi"/>
        <w:i/>
        <w:iCs/>
        <w:sz w:val="22"/>
        <w:szCs w:val="22"/>
      </w:rPr>
      <w:t>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117" w14:textId="77777777" w:rsidR="003222E5" w:rsidRPr="00E02E5B" w:rsidRDefault="00A26F9D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2"/>
    <w:bookmarkEnd w:id="3"/>
    <w:r w:rsidR="00A51F97">
      <w:rPr>
        <w:rFonts w:asciiTheme="minorHAnsi" w:hAnsiTheme="minorHAnsi"/>
        <w:i/>
        <w:iCs/>
        <w:sz w:val="22"/>
        <w:szCs w:val="22"/>
      </w:rPr>
      <w:t>-temporale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B2"/>
    <w:multiLevelType w:val="hybridMultilevel"/>
    <w:tmpl w:val="E0548ADA"/>
    <w:lvl w:ilvl="0" w:tplc="14D212D6">
      <w:start w:val="14"/>
      <w:numFmt w:val="bullet"/>
      <w:lvlText w:val=""/>
      <w:lvlJc w:val="left"/>
      <w:pPr>
        <w:ind w:left="49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9E7BFB"/>
    <w:multiLevelType w:val="hybridMultilevel"/>
    <w:tmpl w:val="18EEB3CE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0608D72">
      <w:start w:val="1"/>
      <w:numFmt w:val="decimal"/>
      <w:lvlText w:val="%3"/>
      <w:lvlJc w:val="left"/>
      <w:pPr>
        <w:ind w:left="2160" w:hanging="180"/>
      </w:pPr>
      <w:rPr>
        <w:rFonts w:hint="default"/>
        <w:strike w:val="0"/>
        <w:dstrike w:val="0"/>
        <w:vertAlign w:val="superscrip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292643AB"/>
    <w:multiLevelType w:val="hybridMultilevel"/>
    <w:tmpl w:val="5AFAA6A6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7D404C4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B52"/>
    <w:multiLevelType w:val="hybridMultilevel"/>
    <w:tmpl w:val="E2DA84CE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3AAF79A2"/>
    <w:multiLevelType w:val="hybridMultilevel"/>
    <w:tmpl w:val="1F042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7262">
    <w:abstractNumId w:val="19"/>
  </w:num>
  <w:num w:numId="2" w16cid:durableId="1090009326">
    <w:abstractNumId w:val="20"/>
  </w:num>
  <w:num w:numId="3" w16cid:durableId="153112399">
    <w:abstractNumId w:val="17"/>
  </w:num>
  <w:num w:numId="4" w16cid:durableId="37315209">
    <w:abstractNumId w:val="12"/>
  </w:num>
  <w:num w:numId="5" w16cid:durableId="1854953633">
    <w:abstractNumId w:val="16"/>
  </w:num>
  <w:num w:numId="6" w16cid:durableId="297885115">
    <w:abstractNumId w:val="3"/>
  </w:num>
  <w:num w:numId="7" w16cid:durableId="685865323">
    <w:abstractNumId w:val="15"/>
  </w:num>
  <w:num w:numId="8" w16cid:durableId="277108328">
    <w:abstractNumId w:val="6"/>
  </w:num>
  <w:num w:numId="9" w16cid:durableId="349449076">
    <w:abstractNumId w:val="18"/>
  </w:num>
  <w:num w:numId="10" w16cid:durableId="172872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907934">
    <w:abstractNumId w:val="1"/>
  </w:num>
  <w:num w:numId="12" w16cid:durableId="954169945">
    <w:abstractNumId w:val="14"/>
  </w:num>
  <w:num w:numId="13" w16cid:durableId="124543621">
    <w:abstractNumId w:val="21"/>
  </w:num>
  <w:num w:numId="14" w16cid:durableId="993488155">
    <w:abstractNumId w:val="13"/>
  </w:num>
  <w:num w:numId="15" w16cid:durableId="943153308">
    <w:abstractNumId w:val="7"/>
  </w:num>
  <w:num w:numId="16" w16cid:durableId="475149935">
    <w:abstractNumId w:val="4"/>
  </w:num>
  <w:num w:numId="17" w16cid:durableId="1387729012">
    <w:abstractNumId w:val="23"/>
  </w:num>
  <w:num w:numId="18" w16cid:durableId="1826388597">
    <w:abstractNumId w:val="9"/>
  </w:num>
  <w:num w:numId="19" w16cid:durableId="2134787627">
    <w:abstractNumId w:val="22"/>
  </w:num>
  <w:num w:numId="20" w16cid:durableId="1840775905">
    <w:abstractNumId w:val="0"/>
  </w:num>
  <w:num w:numId="21" w16cid:durableId="872577885">
    <w:abstractNumId w:val="10"/>
  </w:num>
  <w:num w:numId="22" w16cid:durableId="189073906">
    <w:abstractNumId w:val="5"/>
  </w:num>
  <w:num w:numId="23" w16cid:durableId="1056853482">
    <w:abstractNumId w:val="11"/>
  </w:num>
  <w:num w:numId="24" w16cid:durableId="1225675775">
    <w:abstractNumId w:val="2"/>
  </w:num>
  <w:num w:numId="25" w16cid:durableId="1404790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0DD8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3716"/>
    <w:rsid w:val="000D4B45"/>
    <w:rsid w:val="000D63A7"/>
    <w:rsid w:val="000E193F"/>
    <w:rsid w:val="000E194D"/>
    <w:rsid w:val="000E2C8B"/>
    <w:rsid w:val="000E5680"/>
    <w:rsid w:val="000E645F"/>
    <w:rsid w:val="000E712B"/>
    <w:rsid w:val="000F1DA4"/>
    <w:rsid w:val="000F2A0D"/>
    <w:rsid w:val="000F4696"/>
    <w:rsid w:val="000F5D9B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39F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DA3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5013"/>
    <w:rsid w:val="001C7D16"/>
    <w:rsid w:val="001D052F"/>
    <w:rsid w:val="001D3751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2AEE"/>
    <w:rsid w:val="00263C31"/>
    <w:rsid w:val="0026454C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5047"/>
    <w:rsid w:val="00347165"/>
    <w:rsid w:val="00347AB9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4F36"/>
    <w:rsid w:val="003756BC"/>
    <w:rsid w:val="00375A61"/>
    <w:rsid w:val="003776BF"/>
    <w:rsid w:val="00377725"/>
    <w:rsid w:val="00377806"/>
    <w:rsid w:val="00377DAE"/>
    <w:rsid w:val="00384D93"/>
    <w:rsid w:val="003877BE"/>
    <w:rsid w:val="00387B9E"/>
    <w:rsid w:val="00391BE4"/>
    <w:rsid w:val="0039262E"/>
    <w:rsid w:val="00392D32"/>
    <w:rsid w:val="00393A2F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E6620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068D4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37EC7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4B9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1459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22AD"/>
    <w:rsid w:val="006A314E"/>
    <w:rsid w:val="006A47BE"/>
    <w:rsid w:val="006A47FC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192C"/>
    <w:rsid w:val="00762445"/>
    <w:rsid w:val="00762AFF"/>
    <w:rsid w:val="00765E08"/>
    <w:rsid w:val="007662A5"/>
    <w:rsid w:val="00767190"/>
    <w:rsid w:val="0077078D"/>
    <w:rsid w:val="00772D78"/>
    <w:rsid w:val="00773045"/>
    <w:rsid w:val="00774450"/>
    <w:rsid w:val="0077497E"/>
    <w:rsid w:val="007752D9"/>
    <w:rsid w:val="00775F6C"/>
    <w:rsid w:val="00776D69"/>
    <w:rsid w:val="0078191A"/>
    <w:rsid w:val="0078301E"/>
    <w:rsid w:val="00784222"/>
    <w:rsid w:val="007868A1"/>
    <w:rsid w:val="00790267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4E5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2D4C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BB0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6E49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4BEF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5E67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972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1F97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1A44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20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2E3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6949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5EDE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5BC7"/>
    <w:rsid w:val="00DE6D28"/>
    <w:rsid w:val="00DF057F"/>
    <w:rsid w:val="00DF1DD9"/>
    <w:rsid w:val="00DF2B6C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1F1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57673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AB1F8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E66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7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EAFD-F2E4-45E5-A642-B906A5D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6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176</cp:revision>
  <cp:lastPrinted>2019-05-03T11:33:00Z</cp:lastPrinted>
  <dcterms:created xsi:type="dcterms:W3CDTF">2019-03-04T09:52:00Z</dcterms:created>
  <dcterms:modified xsi:type="dcterms:W3CDTF">2022-12-21T15:04:00Z</dcterms:modified>
</cp:coreProperties>
</file>